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2C" w:rsidRPr="000B042C" w:rsidRDefault="000B042C" w:rsidP="000B042C">
      <w:pPr>
        <w:pStyle w:val="1"/>
        <w:widowControl w:val="0"/>
        <w:rPr>
          <w:b w:val="0"/>
          <w:snapToGrid w:val="0"/>
          <w:color w:val="auto"/>
          <w:sz w:val="24"/>
        </w:rPr>
      </w:pPr>
      <w:r w:rsidRPr="000B042C">
        <w:rPr>
          <w:b w:val="0"/>
          <w:snapToGrid w:val="0"/>
          <w:color w:val="auto"/>
          <w:sz w:val="24"/>
        </w:rPr>
        <w:t>УТВЕРЖДАЮ:</w:t>
      </w:r>
    </w:p>
    <w:p w:rsidR="000B042C" w:rsidRPr="000B042C" w:rsidRDefault="000B042C" w:rsidP="000B042C">
      <w:pPr>
        <w:pStyle w:val="1"/>
        <w:widowControl w:val="0"/>
        <w:rPr>
          <w:b w:val="0"/>
          <w:color w:val="auto"/>
          <w:sz w:val="24"/>
        </w:rPr>
      </w:pPr>
      <w:r w:rsidRPr="000B042C">
        <w:rPr>
          <w:b w:val="0"/>
          <w:color w:val="auto"/>
          <w:sz w:val="24"/>
        </w:rPr>
        <w:t xml:space="preserve">Директор МКОУ ООШ </w:t>
      </w:r>
      <w:proofErr w:type="spellStart"/>
      <w:r w:rsidRPr="000B042C">
        <w:rPr>
          <w:b w:val="0"/>
          <w:color w:val="auto"/>
          <w:sz w:val="24"/>
        </w:rPr>
        <w:t>им</w:t>
      </w:r>
      <w:proofErr w:type="gramStart"/>
      <w:r w:rsidRPr="000B042C">
        <w:rPr>
          <w:b w:val="0"/>
          <w:color w:val="auto"/>
          <w:sz w:val="24"/>
        </w:rPr>
        <w:t>.С</w:t>
      </w:r>
      <w:proofErr w:type="gramEnd"/>
      <w:r w:rsidRPr="000B042C">
        <w:rPr>
          <w:b w:val="0"/>
          <w:color w:val="auto"/>
          <w:sz w:val="24"/>
        </w:rPr>
        <w:t>озаева</w:t>
      </w:r>
      <w:proofErr w:type="spellEnd"/>
      <w:r w:rsidRPr="000B042C">
        <w:rPr>
          <w:b w:val="0"/>
          <w:color w:val="auto"/>
          <w:sz w:val="24"/>
        </w:rPr>
        <w:t xml:space="preserve"> </w:t>
      </w:r>
      <w:proofErr w:type="spellStart"/>
      <w:r w:rsidRPr="000B042C">
        <w:rPr>
          <w:b w:val="0"/>
          <w:color w:val="auto"/>
          <w:sz w:val="24"/>
        </w:rPr>
        <w:t>Ю.К.с.Урсдон</w:t>
      </w:r>
      <w:proofErr w:type="spellEnd"/>
    </w:p>
    <w:p w:rsidR="000B042C" w:rsidRPr="000B042C" w:rsidRDefault="000B042C" w:rsidP="000B042C">
      <w:pPr>
        <w:pStyle w:val="1"/>
        <w:widowControl w:val="0"/>
        <w:rPr>
          <w:snapToGrid w:val="0"/>
          <w:color w:val="auto"/>
        </w:rPr>
      </w:pPr>
      <w:proofErr w:type="spellStart"/>
      <w:r w:rsidRPr="000B042C">
        <w:rPr>
          <w:b w:val="0"/>
          <w:color w:val="auto"/>
          <w:sz w:val="24"/>
        </w:rPr>
        <w:t>____________Айларова</w:t>
      </w:r>
      <w:proofErr w:type="spellEnd"/>
      <w:r w:rsidRPr="000B042C">
        <w:rPr>
          <w:b w:val="0"/>
          <w:color w:val="auto"/>
          <w:sz w:val="24"/>
        </w:rPr>
        <w:t xml:space="preserve"> О.В.</w:t>
      </w:r>
    </w:p>
    <w:p w:rsidR="000B042C" w:rsidRPr="000B042C" w:rsidRDefault="000B042C" w:rsidP="000B042C">
      <w:pPr>
        <w:pStyle w:val="1"/>
        <w:widowControl w:val="0"/>
        <w:rPr>
          <w:b w:val="0"/>
          <w:snapToGrid w:val="0"/>
          <w:color w:val="auto"/>
        </w:rPr>
      </w:pPr>
      <w:r w:rsidRPr="000B042C">
        <w:rPr>
          <w:b w:val="0"/>
          <w:snapToGrid w:val="0"/>
          <w:color w:val="auto"/>
        </w:rPr>
        <w:t xml:space="preserve">Рассмотрено и принято </w:t>
      </w:r>
    </w:p>
    <w:p w:rsidR="000B042C" w:rsidRPr="002B5671" w:rsidRDefault="000B042C" w:rsidP="000B042C">
      <w:r w:rsidRPr="002B5671">
        <w:t xml:space="preserve">в качестве локального правового акта </w:t>
      </w:r>
    </w:p>
    <w:p w:rsidR="000B042C" w:rsidRPr="002B5671" w:rsidRDefault="000B042C" w:rsidP="000B042C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  <w:r w:rsidRPr="002B5671">
        <w:rPr>
          <w:rFonts w:ascii="Times New Roman" w:hAnsi="Times New Roman"/>
        </w:rPr>
        <w:t>на заседа</w:t>
      </w:r>
      <w:r w:rsidR="003059D2">
        <w:rPr>
          <w:rFonts w:ascii="Times New Roman" w:hAnsi="Times New Roman"/>
        </w:rPr>
        <w:t xml:space="preserve">нии Педагогического совета </w:t>
      </w:r>
      <w:r w:rsidRPr="002B5671">
        <w:rPr>
          <w:rFonts w:ascii="Times New Roman" w:hAnsi="Times New Roman"/>
        </w:rPr>
        <w:t xml:space="preserve"> </w:t>
      </w:r>
      <w:r w:rsidRPr="002B5671">
        <w:rPr>
          <w:rFonts w:ascii="Times New Roman" w:eastAsia="Batang" w:hAnsi="Times New Roman"/>
        </w:rPr>
        <w:t xml:space="preserve">МКОУ ООШ </w:t>
      </w:r>
      <w:proofErr w:type="spellStart"/>
      <w:r w:rsidRPr="002B5671">
        <w:rPr>
          <w:rFonts w:ascii="Times New Roman" w:eastAsia="Batang" w:hAnsi="Times New Roman"/>
        </w:rPr>
        <w:t>им</w:t>
      </w:r>
      <w:proofErr w:type="gramStart"/>
      <w:r w:rsidRPr="002B5671">
        <w:rPr>
          <w:rFonts w:ascii="Times New Roman" w:eastAsia="Batang" w:hAnsi="Times New Roman"/>
        </w:rPr>
        <w:t>.С</w:t>
      </w:r>
      <w:proofErr w:type="gramEnd"/>
      <w:r w:rsidRPr="002B5671">
        <w:rPr>
          <w:rFonts w:ascii="Times New Roman" w:eastAsia="Batang" w:hAnsi="Times New Roman"/>
        </w:rPr>
        <w:t>озаева</w:t>
      </w:r>
      <w:proofErr w:type="spellEnd"/>
      <w:r w:rsidRPr="002B5671">
        <w:rPr>
          <w:rFonts w:ascii="Times New Roman" w:eastAsia="Batang" w:hAnsi="Times New Roman"/>
        </w:rPr>
        <w:t xml:space="preserve"> </w:t>
      </w:r>
      <w:proofErr w:type="spellStart"/>
      <w:r w:rsidRPr="002B5671">
        <w:rPr>
          <w:rFonts w:ascii="Times New Roman" w:eastAsia="Batang" w:hAnsi="Times New Roman"/>
        </w:rPr>
        <w:t>Ю.К.с.Урсдон</w:t>
      </w:r>
      <w:proofErr w:type="spellEnd"/>
    </w:p>
    <w:p w:rsidR="000B042C" w:rsidRPr="002B5671" w:rsidRDefault="003059D2" w:rsidP="000B042C">
      <w:r>
        <w:t>от «____»_____________2011</w:t>
      </w:r>
      <w:r w:rsidR="000B042C" w:rsidRPr="002B5671">
        <w:t xml:space="preserve">г. Протокол №____ </w:t>
      </w:r>
    </w:p>
    <w:p w:rsidR="000B042C" w:rsidRDefault="000B042C" w:rsidP="000B042C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0B042C" w:rsidRDefault="000B042C" w:rsidP="000B042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059D2" w:rsidRDefault="003059D2" w:rsidP="003059D2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3059D2" w:rsidRDefault="003059D2" w:rsidP="003059D2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3059D2" w:rsidRDefault="003059D2" w:rsidP="003059D2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____________/Темиров Л.Т./</w:t>
      </w:r>
    </w:p>
    <w:p w:rsidR="003059D2" w:rsidRDefault="003059D2" w:rsidP="003059D2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«___»___________ 2011г.</w:t>
      </w:r>
    </w:p>
    <w:p w:rsidR="003059D2" w:rsidRDefault="003059D2" w:rsidP="003059D2">
      <w:pPr>
        <w:spacing w:line="276" w:lineRule="auto"/>
        <w:ind w:hanging="142"/>
        <w:jc w:val="center"/>
        <w:rPr>
          <w:szCs w:val="28"/>
        </w:rPr>
      </w:pPr>
    </w:p>
    <w:p w:rsidR="000B042C" w:rsidRDefault="000B042C" w:rsidP="000B042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B042C" w:rsidRDefault="000B042C" w:rsidP="000B042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B042C" w:rsidRDefault="000B042C" w:rsidP="000B042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B042C" w:rsidRDefault="000B042C" w:rsidP="000B042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B042C" w:rsidRDefault="000B042C" w:rsidP="000B042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B042C" w:rsidRPr="000B042C" w:rsidRDefault="000B042C" w:rsidP="000B042C">
      <w:pPr>
        <w:jc w:val="center"/>
        <w:rPr>
          <w:rFonts w:ascii="Arial" w:hAnsi="Arial" w:cs="Arial"/>
          <w:sz w:val="48"/>
          <w:szCs w:val="48"/>
        </w:rPr>
      </w:pPr>
      <w:r w:rsidRPr="000B042C">
        <w:rPr>
          <w:rFonts w:ascii="Arial" w:hAnsi="Arial" w:cs="Arial"/>
          <w:b/>
          <w:bCs/>
          <w:sz w:val="48"/>
          <w:szCs w:val="48"/>
        </w:rPr>
        <w:t xml:space="preserve">ПОЛОЖЕНИЕ </w:t>
      </w:r>
      <w:r w:rsidRPr="000B042C">
        <w:rPr>
          <w:rFonts w:ascii="Arial" w:hAnsi="Arial" w:cs="Arial"/>
          <w:sz w:val="48"/>
          <w:szCs w:val="48"/>
        </w:rPr>
        <w:br/>
      </w:r>
      <w:r w:rsidRPr="000B042C">
        <w:rPr>
          <w:rFonts w:ascii="Arial" w:hAnsi="Arial" w:cs="Arial"/>
          <w:b/>
          <w:bCs/>
          <w:sz w:val="48"/>
          <w:szCs w:val="48"/>
        </w:rPr>
        <w:t xml:space="preserve">об учебном кабинете </w:t>
      </w:r>
    </w:p>
    <w:p w:rsidR="000B042C" w:rsidRPr="000B042C" w:rsidRDefault="000B042C" w:rsidP="000B042C">
      <w:pPr>
        <w:pStyle w:val="af6"/>
        <w:jc w:val="both"/>
        <w:rPr>
          <w:rFonts w:ascii="Arial" w:hAnsi="Arial" w:cs="Arial"/>
          <w:b/>
          <w:bCs/>
          <w:sz w:val="48"/>
          <w:szCs w:val="48"/>
        </w:rPr>
      </w:pPr>
    </w:p>
    <w:p w:rsidR="000B042C" w:rsidRDefault="000B042C" w:rsidP="000B042C">
      <w:pPr>
        <w:pStyle w:val="af6"/>
        <w:jc w:val="both"/>
        <w:rPr>
          <w:rFonts w:ascii="Arial" w:hAnsi="Arial" w:cs="Arial"/>
          <w:b/>
          <w:bCs/>
          <w:sz w:val="20"/>
          <w:szCs w:val="20"/>
        </w:rPr>
      </w:pPr>
    </w:p>
    <w:p w:rsidR="000B042C" w:rsidRDefault="000B042C" w:rsidP="000B042C">
      <w:pPr>
        <w:pStyle w:val="af6"/>
        <w:jc w:val="both"/>
        <w:rPr>
          <w:rFonts w:ascii="Arial" w:hAnsi="Arial" w:cs="Arial"/>
          <w:b/>
          <w:bCs/>
          <w:sz w:val="20"/>
          <w:szCs w:val="20"/>
        </w:rPr>
      </w:pPr>
    </w:p>
    <w:p w:rsidR="000B042C" w:rsidRDefault="000B042C" w:rsidP="000B042C">
      <w:pPr>
        <w:pStyle w:val="af6"/>
        <w:jc w:val="both"/>
        <w:rPr>
          <w:rFonts w:ascii="Arial" w:hAnsi="Arial" w:cs="Arial"/>
          <w:b/>
          <w:bCs/>
          <w:sz w:val="20"/>
          <w:szCs w:val="20"/>
        </w:rPr>
      </w:pPr>
    </w:p>
    <w:p w:rsidR="000B042C" w:rsidRDefault="000B042C" w:rsidP="000B042C">
      <w:pPr>
        <w:pStyle w:val="af6"/>
        <w:jc w:val="both"/>
        <w:rPr>
          <w:rFonts w:ascii="Arial" w:hAnsi="Arial" w:cs="Arial"/>
          <w:b/>
          <w:bCs/>
          <w:sz w:val="20"/>
          <w:szCs w:val="20"/>
        </w:rPr>
      </w:pPr>
    </w:p>
    <w:p w:rsidR="000B042C" w:rsidRDefault="000B042C" w:rsidP="000B042C">
      <w:pPr>
        <w:pStyle w:val="af6"/>
        <w:jc w:val="both"/>
        <w:rPr>
          <w:rFonts w:ascii="Arial" w:hAnsi="Arial" w:cs="Arial"/>
          <w:b/>
          <w:bCs/>
          <w:sz w:val="20"/>
          <w:szCs w:val="20"/>
        </w:rPr>
      </w:pPr>
    </w:p>
    <w:p w:rsidR="000B042C" w:rsidRDefault="000B042C" w:rsidP="000B042C">
      <w:pPr>
        <w:pStyle w:val="af6"/>
        <w:jc w:val="both"/>
        <w:rPr>
          <w:rFonts w:ascii="Arial" w:hAnsi="Arial" w:cs="Arial"/>
          <w:b/>
          <w:bCs/>
          <w:sz w:val="20"/>
          <w:szCs w:val="20"/>
        </w:rPr>
      </w:pPr>
    </w:p>
    <w:p w:rsidR="000B042C" w:rsidRDefault="000B042C" w:rsidP="000B042C">
      <w:pPr>
        <w:pStyle w:val="af6"/>
        <w:jc w:val="both"/>
        <w:rPr>
          <w:rFonts w:ascii="Arial" w:hAnsi="Arial" w:cs="Arial"/>
          <w:b/>
          <w:bCs/>
          <w:sz w:val="20"/>
          <w:szCs w:val="20"/>
        </w:rPr>
      </w:pPr>
    </w:p>
    <w:p w:rsidR="000B042C" w:rsidRDefault="000B042C" w:rsidP="000B042C">
      <w:pPr>
        <w:pStyle w:val="af6"/>
        <w:jc w:val="both"/>
        <w:rPr>
          <w:rFonts w:ascii="Arial" w:hAnsi="Arial" w:cs="Arial"/>
          <w:b/>
          <w:bCs/>
          <w:sz w:val="20"/>
          <w:szCs w:val="20"/>
        </w:rPr>
      </w:pPr>
    </w:p>
    <w:p w:rsidR="000B042C" w:rsidRDefault="000B042C" w:rsidP="000B042C">
      <w:pPr>
        <w:pStyle w:val="af6"/>
        <w:jc w:val="both"/>
        <w:rPr>
          <w:rFonts w:ascii="Arial" w:hAnsi="Arial" w:cs="Arial"/>
          <w:b/>
          <w:bCs/>
          <w:sz w:val="20"/>
          <w:szCs w:val="20"/>
        </w:rPr>
      </w:pPr>
    </w:p>
    <w:p w:rsidR="000B042C" w:rsidRDefault="000B042C" w:rsidP="000B042C">
      <w:pPr>
        <w:pStyle w:val="af6"/>
        <w:jc w:val="both"/>
        <w:rPr>
          <w:rFonts w:ascii="Arial" w:hAnsi="Arial" w:cs="Arial"/>
          <w:b/>
          <w:bCs/>
          <w:sz w:val="20"/>
          <w:szCs w:val="20"/>
        </w:rPr>
      </w:pPr>
    </w:p>
    <w:p w:rsidR="000B042C" w:rsidRDefault="000B042C" w:rsidP="000B042C">
      <w:pPr>
        <w:pStyle w:val="af6"/>
        <w:jc w:val="both"/>
        <w:rPr>
          <w:rFonts w:ascii="Arial" w:hAnsi="Arial" w:cs="Arial"/>
          <w:b/>
          <w:bCs/>
          <w:sz w:val="20"/>
          <w:szCs w:val="20"/>
        </w:rPr>
      </w:pPr>
    </w:p>
    <w:p w:rsidR="000B042C" w:rsidRDefault="000B042C" w:rsidP="000B042C">
      <w:pPr>
        <w:pStyle w:val="af6"/>
        <w:jc w:val="both"/>
        <w:rPr>
          <w:rFonts w:ascii="Arial" w:hAnsi="Arial" w:cs="Arial"/>
          <w:b/>
          <w:bCs/>
          <w:sz w:val="20"/>
          <w:szCs w:val="20"/>
        </w:rPr>
      </w:pPr>
    </w:p>
    <w:p w:rsidR="000B042C" w:rsidRDefault="000B042C" w:rsidP="000B042C">
      <w:pPr>
        <w:pStyle w:val="af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1.Общие положения.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Учебный кабинет - это учебное помещение общеобразователь</w:t>
      </w:r>
      <w:r>
        <w:rPr>
          <w:rFonts w:ascii="Arial" w:hAnsi="Arial" w:cs="Arial"/>
          <w:sz w:val="20"/>
          <w:szCs w:val="20"/>
        </w:rPr>
        <w:softHyphen/>
        <w:t>ного учреждения, оснащенное наглядными пособиями, учебным оборудова</w:t>
      </w:r>
      <w:r>
        <w:rPr>
          <w:rFonts w:ascii="Arial" w:hAnsi="Arial" w:cs="Arial"/>
          <w:sz w:val="20"/>
          <w:szCs w:val="20"/>
        </w:rPr>
        <w:softHyphen/>
        <w:t>нием, мебелью и техническими средствами обучения, в котором проводится учебная, внеклассная работа с учащимися в полном соот</w:t>
      </w:r>
      <w:r>
        <w:rPr>
          <w:rFonts w:ascii="Arial" w:hAnsi="Arial" w:cs="Arial"/>
          <w:sz w:val="20"/>
          <w:szCs w:val="20"/>
        </w:rPr>
        <w:softHyphen/>
        <w:t>ветствии с действующими государственными образовательными стандар</w:t>
      </w:r>
      <w:r>
        <w:rPr>
          <w:rFonts w:ascii="Arial" w:hAnsi="Arial" w:cs="Arial"/>
          <w:sz w:val="20"/>
          <w:szCs w:val="20"/>
        </w:rPr>
        <w:softHyphen/>
        <w:t>тами, учебными планами и программами, а также методическая работа по предмету с целью повышения эффективности и результативности образова</w:t>
      </w:r>
      <w:r>
        <w:rPr>
          <w:rFonts w:ascii="Arial" w:hAnsi="Arial" w:cs="Arial"/>
          <w:sz w:val="20"/>
          <w:szCs w:val="20"/>
        </w:rPr>
        <w:softHyphen/>
        <w:t xml:space="preserve">тельного процесса. </w:t>
      </w:r>
      <w:proofErr w:type="gramEnd"/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Настоящее Положение регулирует организацию работы учебных кабинетов (учебных мастерских), (далее - учебных кабинетов) в соответствии с режимом их работы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Настоящее положение разработано в соответствии: </w:t>
      </w:r>
    </w:p>
    <w:p w:rsidR="000B042C" w:rsidRDefault="000B042C" w:rsidP="000B04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гигиениче</w:t>
      </w:r>
      <w:r>
        <w:rPr>
          <w:rFonts w:ascii="Arial" w:hAnsi="Arial" w:cs="Arial"/>
          <w:sz w:val="20"/>
          <w:szCs w:val="20"/>
        </w:rPr>
        <w:softHyphen/>
        <w:t>скими требованиями к условиям обучения в общеобразовательном учрежде</w:t>
      </w:r>
      <w:r>
        <w:rPr>
          <w:rFonts w:ascii="Arial" w:hAnsi="Arial" w:cs="Arial"/>
          <w:sz w:val="20"/>
          <w:szCs w:val="20"/>
        </w:rPr>
        <w:softHyphen/>
        <w:t>нии (</w:t>
      </w:r>
      <w:proofErr w:type="spellStart"/>
      <w:r>
        <w:rPr>
          <w:rFonts w:ascii="Arial" w:hAnsi="Arial" w:cs="Arial"/>
          <w:sz w:val="20"/>
          <w:szCs w:val="20"/>
        </w:rPr>
        <w:t>СанПиН</w:t>
      </w:r>
      <w:proofErr w:type="spellEnd"/>
      <w:r>
        <w:rPr>
          <w:rFonts w:ascii="Arial" w:hAnsi="Arial" w:cs="Arial"/>
          <w:sz w:val="20"/>
          <w:szCs w:val="20"/>
        </w:rPr>
        <w:t xml:space="preserve"> 2.4.2.2821-10), утвержденными Главным государственным са</w:t>
      </w:r>
      <w:r>
        <w:rPr>
          <w:rFonts w:ascii="Arial" w:hAnsi="Arial" w:cs="Arial"/>
          <w:sz w:val="20"/>
          <w:szCs w:val="20"/>
        </w:rPr>
        <w:softHyphen/>
        <w:t xml:space="preserve">нитарным врачом Российской Федерации от 28 ноября 2002 г.; </w:t>
      </w:r>
    </w:p>
    <w:p w:rsidR="000B042C" w:rsidRDefault="000B042C" w:rsidP="000B04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письмом Министерства образования и науки Российской Федерации от 1 апреля 2005 г. № 03-417 «О Перечне учебного и компьютерного оборудования для оснащения общеобразовательных учреждений»; </w:t>
      </w:r>
    </w:p>
    <w:p w:rsidR="000B042C" w:rsidRDefault="000B042C" w:rsidP="000B04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письмом Службы по контролю в области образования Красноярского края от 11 мая 2010г. № 953 «Об оснащенности образовательного процесса»; </w:t>
      </w:r>
    </w:p>
    <w:p w:rsidR="000B042C" w:rsidRPr="000B042C" w:rsidRDefault="000B042C" w:rsidP="000B04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0B042C">
        <w:rPr>
          <w:rFonts w:ascii="Arial" w:hAnsi="Arial" w:cs="Arial"/>
          <w:sz w:val="20"/>
          <w:szCs w:val="20"/>
        </w:rPr>
        <w:t xml:space="preserve">и на основании Устава </w:t>
      </w:r>
      <w:r w:rsidRPr="000B042C">
        <w:rPr>
          <w:rFonts w:eastAsia="Batang"/>
          <w:sz w:val="20"/>
          <w:szCs w:val="20"/>
        </w:rPr>
        <w:t xml:space="preserve">МКОУ ООШ </w:t>
      </w:r>
      <w:proofErr w:type="spellStart"/>
      <w:r w:rsidRPr="000B042C">
        <w:rPr>
          <w:rFonts w:eastAsia="Batang"/>
          <w:sz w:val="20"/>
          <w:szCs w:val="20"/>
        </w:rPr>
        <w:t>им</w:t>
      </w:r>
      <w:proofErr w:type="gramStart"/>
      <w:r w:rsidRPr="000B042C">
        <w:rPr>
          <w:rFonts w:eastAsia="Batang"/>
          <w:sz w:val="20"/>
          <w:szCs w:val="20"/>
        </w:rPr>
        <w:t>.С</w:t>
      </w:r>
      <w:proofErr w:type="gramEnd"/>
      <w:r w:rsidRPr="000B042C">
        <w:rPr>
          <w:rFonts w:eastAsia="Batang"/>
          <w:sz w:val="20"/>
          <w:szCs w:val="20"/>
        </w:rPr>
        <w:t>озаева</w:t>
      </w:r>
      <w:proofErr w:type="spellEnd"/>
      <w:r w:rsidRPr="000B042C">
        <w:rPr>
          <w:rFonts w:eastAsia="Batang"/>
          <w:sz w:val="20"/>
          <w:szCs w:val="20"/>
        </w:rPr>
        <w:t xml:space="preserve"> </w:t>
      </w:r>
      <w:proofErr w:type="spellStart"/>
      <w:r w:rsidRPr="000B042C">
        <w:rPr>
          <w:rFonts w:eastAsia="Batang"/>
          <w:sz w:val="20"/>
          <w:szCs w:val="20"/>
        </w:rPr>
        <w:t>Ю.К.с.Урсдон</w:t>
      </w:r>
      <w:proofErr w:type="spellEnd"/>
    </w:p>
    <w:p w:rsidR="000B042C" w:rsidRPr="000B042C" w:rsidRDefault="000B042C" w:rsidP="000B04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0B042C">
        <w:rPr>
          <w:rFonts w:ascii="Arial" w:hAnsi="Arial" w:cs="Arial"/>
          <w:sz w:val="20"/>
          <w:szCs w:val="20"/>
        </w:rPr>
        <w:t>1.3. Учебные кабинеты функционируют с учетом специфики общеобра</w:t>
      </w:r>
      <w:r w:rsidRPr="000B042C">
        <w:rPr>
          <w:rFonts w:ascii="Arial" w:hAnsi="Arial" w:cs="Arial"/>
          <w:sz w:val="20"/>
          <w:szCs w:val="20"/>
        </w:rPr>
        <w:softHyphen/>
        <w:t>зовательного учреждения в целях создания оптимальных условий для вы</w:t>
      </w:r>
      <w:r w:rsidRPr="000B042C">
        <w:rPr>
          <w:rFonts w:ascii="Arial" w:hAnsi="Arial" w:cs="Arial"/>
          <w:sz w:val="20"/>
          <w:szCs w:val="20"/>
        </w:rPr>
        <w:softHyphen/>
        <w:t>полнения современных требований к организации образовательного про</w:t>
      </w:r>
      <w:r w:rsidRPr="000B042C">
        <w:rPr>
          <w:rFonts w:ascii="Arial" w:hAnsi="Arial" w:cs="Arial"/>
          <w:sz w:val="20"/>
          <w:szCs w:val="20"/>
        </w:rPr>
        <w:softHyphen/>
        <w:t xml:space="preserve">цесса.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Оснащение кабинета включает в себя: учебно-наглядные пособия, учебное оборудование, приспособления для практических занятий по предмету, технические средства обучения.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Занятия в кабинете должны служить: </w:t>
      </w:r>
    </w:p>
    <w:p w:rsidR="000B042C" w:rsidRDefault="000B042C" w:rsidP="000B042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активизации мыслительной деятельности учащихся; </w:t>
      </w:r>
    </w:p>
    <w:p w:rsidR="000B042C" w:rsidRDefault="000B042C" w:rsidP="000B042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формированию навыков использования справочных материалов, навыков анализа и систематизации изученного материала; </w:t>
      </w:r>
    </w:p>
    <w:p w:rsidR="000B042C" w:rsidRDefault="000B042C" w:rsidP="000B042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формированию прочных знаний по предмету, их практическому применению. </w:t>
      </w:r>
    </w:p>
    <w:p w:rsidR="000B042C" w:rsidRDefault="000B042C" w:rsidP="000B042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развитию у учащихся способностей к самоконтролю, самооценке и самоанализу; </w:t>
      </w:r>
    </w:p>
    <w:p w:rsidR="000B042C" w:rsidRDefault="000B042C" w:rsidP="000B042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воспитанию высокоорганизованной личности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1.6.Учебный кабинет должен быть обеспечен первичными средствами пожаротушения и аптечкой для оказания доврачебной помощи.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Основные требования к учебному кабинету.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Наличие в кабинете нормативных документов (Государственный образовательный стандарт, рабочие программы по предмету, измерители, требования и др.), регламентирующих деятельность по реализации программы по предмету.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Укомплектованность кабинета учебным оборудованием, учебно-методическим комплексом средств обучения, необходимых для выполнения образовательной программы.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Соответствие учебно-методического комплекса и комплекса средств обучения требованиям стандарта образования и образовательным программам (</w:t>
      </w:r>
      <w:proofErr w:type="gramStart"/>
      <w:r>
        <w:rPr>
          <w:rFonts w:ascii="Arial" w:hAnsi="Arial" w:cs="Arial"/>
          <w:sz w:val="20"/>
          <w:szCs w:val="20"/>
        </w:rPr>
        <w:t>базовый</w:t>
      </w:r>
      <w:proofErr w:type="gramEnd"/>
      <w:r>
        <w:rPr>
          <w:rFonts w:ascii="Arial" w:hAnsi="Arial" w:cs="Arial"/>
          <w:sz w:val="20"/>
          <w:szCs w:val="20"/>
        </w:rPr>
        <w:t xml:space="preserve"> и профильные курсы), и профессиональной подготовке.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Обеспеченность учебниками, дидактическими материалами, раздаточным материалом в соответствии с образовательной программой.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2.5. Наличие и обеспеченность учащихся комплектом типовых заданий, тестов, контрольных работ для диагностики выполнения требований образовательного стандарта.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 Соблюдение эстетических требований к оформлению кабинета: наличие постоянных и сменных учебно-информационных стендов.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Стендовый материал учебного кабинета должен содержать: </w:t>
      </w:r>
    </w:p>
    <w:p w:rsidR="000B042C" w:rsidRDefault="000B042C" w:rsidP="000B042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государственный образовательный стандарт по предмету (минимально необходимое содержание образования и требования к уровню обязательной подготовки); </w:t>
      </w:r>
    </w:p>
    <w:p w:rsidR="000B042C" w:rsidRDefault="000B042C" w:rsidP="000B042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рекомендации для учащихся по проектированию их учебной деятельности (графики зачетов, контрольных, подготовка к экзаменам, ГИА, ЕГЭ, практикумам и т.д.); </w:t>
      </w:r>
    </w:p>
    <w:p w:rsidR="000B042C" w:rsidRDefault="000B042C" w:rsidP="000B042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правила техники безопасности работы и поведения в кабинете; </w:t>
      </w:r>
    </w:p>
    <w:p w:rsidR="000B042C" w:rsidRDefault="000B042C" w:rsidP="000B042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материалы, используемые в учебном процессе.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Соблюдение правил техники безопасности (журнал о проведении инструктажа по ТБ), </w:t>
      </w:r>
      <w:proofErr w:type="spellStart"/>
      <w:r>
        <w:rPr>
          <w:rFonts w:ascii="Arial" w:hAnsi="Arial" w:cs="Arial"/>
          <w:sz w:val="20"/>
          <w:szCs w:val="20"/>
        </w:rPr>
        <w:t>пожаробезопасности</w:t>
      </w:r>
      <w:proofErr w:type="spellEnd"/>
      <w:r>
        <w:rPr>
          <w:rFonts w:ascii="Arial" w:hAnsi="Arial" w:cs="Arial"/>
          <w:sz w:val="20"/>
          <w:szCs w:val="20"/>
        </w:rPr>
        <w:t xml:space="preserve">, санитарно-гигиенических норм в учебном кабинете (средства пожаротушения, аптечка).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Наличие расписания работы учебного кабинета (по обязательной программе, программе дополнительного образования, индивидуальным занятиям с </w:t>
      </w:r>
      <w:proofErr w:type="gramStart"/>
      <w:r>
        <w:rPr>
          <w:rFonts w:ascii="Arial" w:hAnsi="Arial" w:cs="Arial"/>
          <w:sz w:val="20"/>
          <w:szCs w:val="20"/>
        </w:rPr>
        <w:t>отстающими</w:t>
      </w:r>
      <w:proofErr w:type="gramEnd"/>
      <w:r>
        <w:rPr>
          <w:rFonts w:ascii="Arial" w:hAnsi="Arial" w:cs="Arial"/>
          <w:sz w:val="20"/>
          <w:szCs w:val="20"/>
        </w:rPr>
        <w:t xml:space="preserve">, консультации).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3.Требования к документации кабинета.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Паспорт учебного кабинета оформленного с указанием функционального назначения, имеющегося в нем оборудования, приборов, технических средств, наглядных пособий, учебников, стендов, макетов, плакатов и др.: </w:t>
      </w:r>
    </w:p>
    <w:p w:rsidR="000B042C" w:rsidRDefault="000B042C" w:rsidP="000B042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опись имущества; </w:t>
      </w:r>
    </w:p>
    <w:p w:rsidR="000B042C" w:rsidRDefault="000B042C" w:rsidP="000B042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графический план кабинета; </w:t>
      </w:r>
    </w:p>
    <w:p w:rsidR="000B042C" w:rsidRDefault="000B042C" w:rsidP="000B042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инвентарная ведомость на имеющееся оборудование </w:t>
      </w:r>
    </w:p>
    <w:p w:rsidR="000B042C" w:rsidRDefault="000B042C" w:rsidP="000B042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анализ работы за предыдущий период; </w:t>
      </w:r>
    </w:p>
    <w:p w:rsidR="000B042C" w:rsidRDefault="000B042C" w:rsidP="000B042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план работы кабинета на текущий учебный год; </w:t>
      </w:r>
    </w:p>
    <w:p w:rsidR="000B042C" w:rsidRDefault="000B042C" w:rsidP="000B042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план развития кабинета; </w:t>
      </w:r>
    </w:p>
    <w:p w:rsidR="000B042C" w:rsidRDefault="000B042C" w:rsidP="000B042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график занятости кабинета; </w:t>
      </w:r>
    </w:p>
    <w:p w:rsidR="000B042C" w:rsidRDefault="000B042C" w:rsidP="000B042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аттестационный лист кабинета; </w:t>
      </w:r>
    </w:p>
    <w:p w:rsidR="000B042C" w:rsidRDefault="000B042C" w:rsidP="000B042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акт готовности учебного кабинета.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Гигиенические требования к условиям обучения в общеобра</w:t>
      </w:r>
      <w:r>
        <w:rPr>
          <w:rFonts w:ascii="Arial" w:hAnsi="Arial" w:cs="Arial"/>
          <w:sz w:val="20"/>
          <w:szCs w:val="20"/>
        </w:rPr>
        <w:softHyphen/>
        <w:t>зовательных учреждениях (</w:t>
      </w:r>
      <w:proofErr w:type="spellStart"/>
      <w:r>
        <w:rPr>
          <w:rFonts w:ascii="Arial" w:hAnsi="Arial" w:cs="Arial"/>
          <w:sz w:val="20"/>
          <w:szCs w:val="20"/>
        </w:rPr>
        <w:t>СанПиН</w:t>
      </w:r>
      <w:proofErr w:type="spellEnd"/>
      <w:r>
        <w:rPr>
          <w:rFonts w:ascii="Arial" w:hAnsi="Arial" w:cs="Arial"/>
          <w:sz w:val="20"/>
          <w:szCs w:val="20"/>
        </w:rPr>
        <w:t xml:space="preserve"> 2.4.2.2821-10).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Перечень учебного и компьютерного оборудования для оснащения общеобразовательных учреждений, согласно с письмом Министерства образования и науки Российской Федерации от 1 апреля 2005 г. № 03-417.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Правила техники безопасности работы в учебном кабинете и журнал инструктажа учащихся по технике безопасности (кабинеты физики, химии, технологии, информатики, спортивный зал).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Правила пользования кабинетом для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Состояние учебно-методического обеспечения кабинета. </w:t>
      </w:r>
    </w:p>
    <w:p w:rsidR="000B042C" w:rsidRDefault="000B042C" w:rsidP="000B042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Методические рекомендации по организации и проведению лабораторных и практических работ </w:t>
      </w:r>
    </w:p>
    <w:p w:rsidR="000B042C" w:rsidRDefault="000B042C" w:rsidP="000B042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Календарно-тематические планы. </w:t>
      </w:r>
    </w:p>
    <w:p w:rsidR="000B042C" w:rsidRDefault="000B042C" w:rsidP="000B042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Рабочие программы. </w:t>
      </w:r>
    </w:p>
    <w:p w:rsidR="000B042C" w:rsidRDefault="000B042C" w:rsidP="000B042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Раздаточные материалы. </w:t>
      </w:r>
    </w:p>
    <w:p w:rsidR="000B042C" w:rsidRDefault="000B042C" w:rsidP="000B042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Методические разработки. </w:t>
      </w:r>
    </w:p>
    <w:p w:rsidR="000B042C" w:rsidRDefault="000B042C" w:rsidP="000B042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Наличие конспектов (открытых уроков, нетрадиционных форм уроков, открытых мероприятий).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Журналы: </w:t>
      </w:r>
    </w:p>
    <w:p w:rsidR="000B042C" w:rsidRDefault="000B042C" w:rsidP="000B042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учета литературы, стендов, макетов, плакатов и </w:t>
      </w:r>
      <w:proofErr w:type="spellStart"/>
      <w:r>
        <w:rPr>
          <w:rFonts w:ascii="Arial" w:hAnsi="Arial" w:cs="Arial"/>
          <w:sz w:val="20"/>
          <w:szCs w:val="20"/>
        </w:rPr>
        <w:t>т</w:t>
      </w:r>
      <w:proofErr w:type="gramStart"/>
      <w:r>
        <w:rPr>
          <w:rFonts w:ascii="Arial" w:hAnsi="Arial" w:cs="Arial"/>
          <w:sz w:val="20"/>
          <w:szCs w:val="20"/>
        </w:rPr>
        <w:t>.д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0B042C" w:rsidRDefault="000B042C" w:rsidP="000B042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использование ТСО и ИКТ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Папка по охране труда.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Организация работы учебного кабинета.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Занятия в учебном кабинете проводятся в соответствии с дейст</w:t>
      </w:r>
      <w:r>
        <w:rPr>
          <w:rFonts w:ascii="Arial" w:hAnsi="Arial" w:cs="Arial"/>
          <w:sz w:val="20"/>
          <w:szCs w:val="20"/>
        </w:rPr>
        <w:softHyphen/>
        <w:t xml:space="preserve">вующим расписанием занятий и внеурочной деятельностью с нагрузкой не менее 36 часов в неделю.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В целях сохранности учебно-методической базы и УМК приказом директора школы назначается заведующий кабинетом из числа работающих в нем педагогов.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Исполнение обязанностей заведующего учебным кабинетом осуществляется в соответствии с должностной инструкцией заведующего ка</w:t>
      </w:r>
      <w:r>
        <w:rPr>
          <w:rFonts w:ascii="Arial" w:hAnsi="Arial" w:cs="Arial"/>
          <w:sz w:val="20"/>
          <w:szCs w:val="20"/>
        </w:rPr>
        <w:softHyphen/>
        <w:t xml:space="preserve">бинетом.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5.Обязанности заведующего учебным кабинетом.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Заведующий кабинетом, мастерской: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обеспечивает порядок и дисциплину учащихся в период учебных занятий, не допускает порчу государственного имущества, следит за соблю</w:t>
      </w:r>
      <w:r>
        <w:rPr>
          <w:rFonts w:ascii="Arial" w:hAnsi="Arial" w:cs="Arial"/>
          <w:sz w:val="20"/>
          <w:szCs w:val="20"/>
        </w:rPr>
        <w:softHyphen/>
        <w:t>дением санитарно-гигиенических норм (в пределах должностных обязанно</w:t>
      </w:r>
      <w:r>
        <w:rPr>
          <w:rFonts w:ascii="Arial" w:hAnsi="Arial" w:cs="Arial"/>
          <w:sz w:val="20"/>
          <w:szCs w:val="20"/>
        </w:rPr>
        <w:softHyphen/>
        <w:t xml:space="preserve">стей).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Не реже 1 раза в год осуществляет косметический ремонт кабинета на средства, выделенные по бюджету на ремонт школы.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Соблюдает инструкции по технике безопасности, проводит инст</w:t>
      </w:r>
      <w:r>
        <w:rPr>
          <w:rFonts w:ascii="Arial" w:hAnsi="Arial" w:cs="Arial"/>
          <w:sz w:val="20"/>
          <w:szCs w:val="20"/>
        </w:rPr>
        <w:softHyphen/>
        <w:t>руктаж по технике безопасности работы в кабинете, ведет журнал инструк</w:t>
      </w:r>
      <w:r>
        <w:rPr>
          <w:rFonts w:ascii="Arial" w:hAnsi="Arial" w:cs="Arial"/>
          <w:sz w:val="20"/>
          <w:szCs w:val="20"/>
        </w:rPr>
        <w:softHyphen/>
        <w:t xml:space="preserve">тажа.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Соблюдает режим проветривания учебного кабинета. Присутствие учащихся во время проветривания кабинета не допускается.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</w:t>
      </w:r>
      <w:proofErr w:type="gramStart"/>
      <w:r>
        <w:rPr>
          <w:rFonts w:ascii="Arial" w:hAnsi="Arial" w:cs="Arial"/>
          <w:sz w:val="20"/>
          <w:szCs w:val="20"/>
        </w:rPr>
        <w:t>Обо всех неисправностях кабинета (поломка замков, мебели, про</w:t>
      </w:r>
      <w:r>
        <w:rPr>
          <w:rFonts w:ascii="Arial" w:hAnsi="Arial" w:cs="Arial"/>
          <w:sz w:val="20"/>
          <w:szCs w:val="20"/>
        </w:rPr>
        <w:softHyphen/>
        <w:t>тивопожарного и другого оборудования, а также всех видов жизнеобеспече</w:t>
      </w:r>
      <w:r>
        <w:rPr>
          <w:rFonts w:ascii="Arial" w:hAnsi="Arial" w:cs="Arial"/>
          <w:sz w:val="20"/>
          <w:szCs w:val="20"/>
        </w:rPr>
        <w:softHyphen/>
        <w:t xml:space="preserve">ния немедленно докладывает заместителю директора по АХЧ. </w:t>
      </w:r>
      <w:proofErr w:type="gramEnd"/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Заведующий кабинетом несет материальную ответственность за основные средства и материальные ценности кабинета. Часть изношенного, не пригодного к эксплуатации оборудования, подлежит списанию. Раз в год комиссия по учету основных средств и материальных ценностей, согласно приказу директора школы, проверяет их наличие в кабинете.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6.Оценка деятельности кабинета.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Выполняется на основании «Положения о смотре кабинета» один раз в год. </w:t>
      </w:r>
    </w:p>
    <w:p w:rsidR="000B042C" w:rsidRDefault="000B042C" w:rsidP="000B042C">
      <w:pPr>
        <w:pStyle w:val="af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 По результатам смотра подводятся итоги и определяются кабинеты, подлежащие оплате и размер оплаты заведующему кабинетом </w:t>
      </w:r>
    </w:p>
    <w:p w:rsidR="00CC1564" w:rsidRDefault="00CC1564"/>
    <w:sectPr w:rsidR="00CC1564" w:rsidSect="00C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7B87"/>
    <w:multiLevelType w:val="multilevel"/>
    <w:tmpl w:val="639A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957CE"/>
    <w:multiLevelType w:val="multilevel"/>
    <w:tmpl w:val="9A48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85925"/>
    <w:multiLevelType w:val="multilevel"/>
    <w:tmpl w:val="4218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53985"/>
    <w:multiLevelType w:val="multilevel"/>
    <w:tmpl w:val="A52C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C1AFA"/>
    <w:multiLevelType w:val="multilevel"/>
    <w:tmpl w:val="2E58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70C69"/>
    <w:multiLevelType w:val="multilevel"/>
    <w:tmpl w:val="71F0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42C"/>
    <w:rsid w:val="00051657"/>
    <w:rsid w:val="000B042C"/>
    <w:rsid w:val="003059D2"/>
    <w:rsid w:val="0053330A"/>
    <w:rsid w:val="00666DCF"/>
    <w:rsid w:val="006F6F1E"/>
    <w:rsid w:val="008B4FE9"/>
    <w:rsid w:val="00CC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B4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F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F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F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F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4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4FE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4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4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B4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4FE9"/>
    <w:rPr>
      <w:b/>
      <w:bCs/>
    </w:rPr>
  </w:style>
  <w:style w:type="character" w:styleId="a9">
    <w:name w:val="Emphasis"/>
    <w:basedOn w:val="a0"/>
    <w:uiPriority w:val="20"/>
    <w:qFormat/>
    <w:rsid w:val="008B4FE9"/>
    <w:rPr>
      <w:i/>
      <w:iCs/>
    </w:rPr>
  </w:style>
  <w:style w:type="paragraph" w:styleId="aa">
    <w:name w:val="No Spacing"/>
    <w:uiPriority w:val="1"/>
    <w:qFormat/>
    <w:rsid w:val="008B4F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4F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F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4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4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FE9"/>
    <w:pPr>
      <w:outlineLvl w:val="9"/>
    </w:pPr>
  </w:style>
  <w:style w:type="paragraph" w:styleId="af4">
    <w:name w:val="header"/>
    <w:basedOn w:val="a"/>
    <w:link w:val="af5"/>
    <w:rsid w:val="000B04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f5">
    <w:name w:val="Верхний колонтитул Знак"/>
    <w:basedOn w:val="a0"/>
    <w:link w:val="af4"/>
    <w:rsid w:val="000B042C"/>
    <w:rPr>
      <w:rFonts w:ascii="Arial Narrow" w:eastAsia="Times New Roman" w:hAnsi="Arial Narrow" w:cs="Times New Roman"/>
      <w:sz w:val="24"/>
      <w:szCs w:val="20"/>
      <w:lang w:val="ru-RU" w:eastAsia="ru-RU" w:bidi="ar-SA"/>
    </w:rPr>
  </w:style>
  <w:style w:type="paragraph" w:styleId="af6">
    <w:name w:val="Normal (Web)"/>
    <w:basedOn w:val="a"/>
    <w:uiPriority w:val="99"/>
    <w:semiHidden/>
    <w:unhideWhenUsed/>
    <w:rsid w:val="000B04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2</cp:revision>
  <cp:lastPrinted>2012-02-09T07:12:00Z</cp:lastPrinted>
  <dcterms:created xsi:type="dcterms:W3CDTF">2012-02-06T20:48:00Z</dcterms:created>
  <dcterms:modified xsi:type="dcterms:W3CDTF">2012-02-09T07:12:00Z</dcterms:modified>
</cp:coreProperties>
</file>